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9E" w:rsidRPr="00AC4A9E" w:rsidRDefault="00AC4A9E" w:rsidP="00AC4A9E">
      <w:pPr>
        <w:jc w:val="center"/>
        <w:rPr>
          <w:b/>
        </w:rPr>
      </w:pPr>
      <w:bookmarkStart w:id="0" w:name="_GoBack"/>
      <w:bookmarkEnd w:id="0"/>
      <w:r w:rsidRPr="00AC4A9E">
        <w:rPr>
          <w:b/>
        </w:rPr>
        <w:t>Un nouvel espace dédié à la lutte contre les arnaques sur le site de la DGCCRF</w:t>
      </w:r>
    </w:p>
    <w:p w:rsidR="00AC4A9E" w:rsidRDefault="00AC4A9E" w:rsidP="00AC4A9E"/>
    <w:p w:rsidR="00AC4A9E" w:rsidRDefault="00AC4A9E" w:rsidP="00AC4A9E">
      <w:r>
        <w:t xml:space="preserve">Des pratiques commerciales abusives, mensongères ou trompeuses, visant particuliers et entreprises, sont régulièrement signalées. La DGCCRF (Direction générale de la concurrence, de la consommation et de la répression des fraudes) a pour mission d'enquêter sur ces arnaques, et de les sanctionner, mais aussi d'informer le consommateur afin qu'il ne se laisse pas abuser. </w:t>
      </w:r>
    </w:p>
    <w:p w:rsidR="00AC4A9E" w:rsidRDefault="00AC4A9E" w:rsidP="00AC4A9E">
      <w:r>
        <w:t xml:space="preserve">C’est pourquoi, sur son site Internet, elle a créé un espace dédié aux arnaques sur lequel elle propose des conseils pour </w:t>
      </w:r>
      <w:r w:rsidR="00A11F46">
        <w:t xml:space="preserve">se </w:t>
      </w:r>
      <w:r>
        <w:t xml:space="preserve">prémunir des principales pratiques identifiées par ses services. Quelques exemples de pratiques commerciales trompeuses : </w:t>
      </w:r>
    </w:p>
    <w:p w:rsidR="00AC4A9E" w:rsidRDefault="00AC4A9E" w:rsidP="00AC4A9E">
      <w:pPr>
        <w:pStyle w:val="Paragraphedeliste"/>
        <w:numPr>
          <w:ilvl w:val="0"/>
          <w:numId w:val="1"/>
        </w:numPr>
      </w:pPr>
      <w:r>
        <w:t xml:space="preserve">Dépannage à domicile abusif </w:t>
      </w:r>
    </w:p>
    <w:p w:rsidR="00AC4A9E" w:rsidRDefault="00AC4A9E" w:rsidP="00AC4A9E">
      <w:pPr>
        <w:pStyle w:val="Paragraphedeliste"/>
        <w:numPr>
          <w:ilvl w:val="0"/>
          <w:numId w:val="1"/>
        </w:numPr>
      </w:pPr>
      <w:r>
        <w:t xml:space="preserve">Courriels frauduleux en vue de vous extorquer des fonds </w:t>
      </w:r>
    </w:p>
    <w:p w:rsidR="00AC4A9E" w:rsidRDefault="00AC4A9E" w:rsidP="00AC4A9E">
      <w:pPr>
        <w:pStyle w:val="Paragraphedeliste"/>
        <w:numPr>
          <w:ilvl w:val="0"/>
          <w:numId w:val="1"/>
        </w:numPr>
      </w:pPr>
      <w:r>
        <w:t xml:space="preserve">Incitations à rappeler des numéros surtaxés (« Ping call ») </w:t>
      </w:r>
    </w:p>
    <w:p w:rsidR="00AC4A9E" w:rsidRDefault="00AC4A9E" w:rsidP="00AC4A9E">
      <w:pPr>
        <w:pStyle w:val="Paragraphedeliste"/>
        <w:numPr>
          <w:ilvl w:val="0"/>
          <w:numId w:val="1"/>
        </w:numPr>
      </w:pPr>
      <w:r>
        <w:t xml:space="preserve">Faux sites administratifs </w:t>
      </w:r>
    </w:p>
    <w:p w:rsidR="00AC4A9E" w:rsidRDefault="00AC4A9E" w:rsidP="00AC4A9E">
      <w:r>
        <w:t xml:space="preserve">Site Infos arnaques de la DGCCRF : </w:t>
      </w:r>
      <w:hyperlink r:id="rId6" w:history="1">
        <w:r w:rsidRPr="004F0F8C">
          <w:rPr>
            <w:rStyle w:val="Lienhypertexte"/>
          </w:rPr>
          <w:t>www.economie.gouv.fr/dgccrf/infos-arnaques</w:t>
        </w:r>
      </w:hyperlink>
      <w:r>
        <w:t xml:space="preserve"> </w:t>
      </w:r>
    </w:p>
    <w:p w:rsidR="00AC4A9E" w:rsidRDefault="00AC4A9E" w:rsidP="00AC4A9E">
      <w:r>
        <w:t xml:space="preserve">En cas de doute ou de litige, les associations de défense des consommateurs peuvent vous aider. Retrouvez leurs coordonnées et leurs permanences sur le site de la </w:t>
      </w:r>
      <w:proofErr w:type="spellStart"/>
      <w:r>
        <w:t>Mce</w:t>
      </w:r>
      <w:proofErr w:type="spellEnd"/>
      <w:r>
        <w:t xml:space="preserve"> </w:t>
      </w:r>
      <w:hyperlink r:id="rId7" w:history="1">
        <w:r w:rsidRPr="004F0F8C">
          <w:rPr>
            <w:rStyle w:val="Lienhypertexte"/>
          </w:rPr>
          <w:t>http://www.mce-info.org/pratique/</w:t>
        </w:r>
      </w:hyperlink>
      <w:r>
        <w:t xml:space="preserve"> </w:t>
      </w:r>
    </w:p>
    <w:p w:rsidR="00AC4A9E" w:rsidRPr="006442B6" w:rsidRDefault="00AC4A9E" w:rsidP="00AC4A9E">
      <w:pPr>
        <w:jc w:val="both"/>
        <w:rPr>
          <w:rFonts w:ascii="Calibri" w:hAnsi="Calibri" w:cs="Calibri"/>
          <w:sz w:val="20"/>
          <w:szCs w:val="20"/>
        </w:rPr>
      </w:pPr>
    </w:p>
    <w:p w:rsidR="00AC4A9E" w:rsidRPr="006442B6" w:rsidRDefault="00AC4A9E" w:rsidP="00AC4A9E">
      <w:pPr>
        <w:rPr>
          <w:rFonts w:ascii="Calibri" w:hAnsi="Calibri" w:cs="Calibri"/>
          <w:sz w:val="20"/>
          <w:szCs w:val="20"/>
        </w:rPr>
      </w:pPr>
    </w:p>
    <w:p w:rsidR="00AC4A9E" w:rsidRPr="006442B6" w:rsidRDefault="00AC4A9E" w:rsidP="00AC4A9E">
      <w:pPr>
        <w:pStyle w:val="Paragraphedeliste"/>
        <w:ind w:left="0"/>
        <w:jc w:val="both"/>
        <w:rPr>
          <w:rFonts w:ascii="Arial" w:hAnsi="Arial" w:cs="Arial"/>
          <w:i/>
          <w:color w:val="000080"/>
          <w:sz w:val="20"/>
          <w:szCs w:val="20"/>
          <w:u w:val="single"/>
        </w:rPr>
      </w:pPr>
      <w:r w:rsidRPr="006442B6">
        <w:rPr>
          <w:rFonts w:ascii="Arial" w:hAnsi="Arial" w:cs="Arial"/>
          <w:i/>
          <w:iCs/>
          <w:sz w:val="20"/>
          <w:szCs w:val="20"/>
        </w:rPr>
        <w:t xml:space="preserve">Article rédigé par la </w:t>
      </w:r>
      <w:proofErr w:type="spellStart"/>
      <w:r w:rsidRPr="006442B6">
        <w:rPr>
          <w:rFonts w:ascii="Arial" w:hAnsi="Arial" w:cs="Arial"/>
          <w:i/>
          <w:iCs/>
          <w:sz w:val="20"/>
          <w:szCs w:val="20"/>
        </w:rPr>
        <w:t>Mce</w:t>
      </w:r>
      <w:proofErr w:type="spellEnd"/>
      <w:r w:rsidRPr="006442B6">
        <w:rPr>
          <w:rFonts w:ascii="Arial" w:hAnsi="Arial" w:cs="Arial"/>
          <w:i/>
          <w:iCs/>
          <w:sz w:val="20"/>
          <w:szCs w:val="20"/>
        </w:rPr>
        <w:t xml:space="preserve"> Maison de la consommation et de l'environnement – 48 Bd Magenta – 35000 Rennes – 02 99 30 35 50 – </w:t>
      </w:r>
      <w:hyperlink r:id="rId8" w:history="1">
        <w:r w:rsidRPr="006442B6">
          <w:rPr>
            <w:rStyle w:val="Lienhypertexte"/>
            <w:rFonts w:ascii="Arial" w:hAnsi="Arial" w:cs="Arial"/>
            <w:i/>
            <w:sz w:val="20"/>
            <w:szCs w:val="20"/>
          </w:rPr>
          <w:t>info@mce-info.org</w:t>
        </w:r>
      </w:hyperlink>
      <w:r w:rsidRPr="006442B6">
        <w:rPr>
          <w:rFonts w:ascii="Arial" w:hAnsi="Arial" w:cs="Arial"/>
          <w:i/>
          <w:iCs/>
          <w:sz w:val="20"/>
          <w:szCs w:val="20"/>
        </w:rPr>
        <w:t xml:space="preserve"> – </w:t>
      </w:r>
      <w:hyperlink r:id="rId9" w:history="1">
        <w:r w:rsidRPr="004F0F8C">
          <w:rPr>
            <w:rStyle w:val="Lienhypertexte"/>
            <w:rFonts w:ascii="Arial" w:hAnsi="Arial" w:cs="Arial"/>
            <w:i/>
            <w:sz w:val="20"/>
            <w:szCs w:val="20"/>
          </w:rPr>
          <w:t>www.mce-info.org</w:t>
        </w:r>
      </w:hyperlink>
      <w:r w:rsidRPr="006442B6">
        <w:rPr>
          <w:rFonts w:ascii="Arial" w:hAnsi="Arial" w:cs="Arial"/>
          <w:i/>
          <w:sz w:val="20"/>
          <w:szCs w:val="20"/>
        </w:rPr>
        <w:t xml:space="preserve"> </w:t>
      </w:r>
    </w:p>
    <w:p w:rsidR="00AC4A9E" w:rsidRDefault="00AC4A9E" w:rsidP="00AC4A9E"/>
    <w:sectPr w:rsidR="00AC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02F4"/>
    <w:multiLevelType w:val="hybridMultilevel"/>
    <w:tmpl w:val="EE0A81B2"/>
    <w:lvl w:ilvl="0" w:tplc="EC761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F70C0"/>
    <w:multiLevelType w:val="hybridMultilevel"/>
    <w:tmpl w:val="ADAE926C"/>
    <w:lvl w:ilvl="0" w:tplc="4D94B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9E"/>
    <w:rsid w:val="00864851"/>
    <w:rsid w:val="00A11F46"/>
    <w:rsid w:val="00AC4A9E"/>
    <w:rsid w:val="00B7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AC4A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4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AC4A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4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e-inf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ce-info.org/pratiqu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ie.gouv.fr/dgccrf/infos-arnaqu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e-inf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guenaelleP</dc:creator>
  <cp:lastModifiedBy>DGS</cp:lastModifiedBy>
  <cp:revision>2</cp:revision>
  <dcterms:created xsi:type="dcterms:W3CDTF">2017-04-19T05:20:00Z</dcterms:created>
  <dcterms:modified xsi:type="dcterms:W3CDTF">2017-04-19T05:20:00Z</dcterms:modified>
</cp:coreProperties>
</file>